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Консультация для родителей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Style w:val="a4"/>
          <w:rFonts w:ascii="Arial" w:hAnsi="Arial" w:cs="Arial"/>
          <w:color w:val="000000"/>
          <w:sz w:val="21"/>
          <w:szCs w:val="21"/>
        </w:rPr>
        <w:t>Взаимодействие детского сада и семьи по вопросам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речевого развития детей дошкольного возраста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показывают современные исследования, целенаправленное включение родителей в единый, совместный с педагогами процесс воспитания, развития и коррекции нарушения речевого развития значительно повышает его эффективность. В настоящее время наблюдается острая потребность работы педагога с семьей. Рост интереса к проблемам семейного воспитания связан с новыми социально-экономическими условиями. А новые условия требуют новых подходов и методов работы с родителями, имеющими детей с речевыми нарушениями. Помощь родителям в развитии и воспитании детей, особенно если у детей наблюдаются проблемы речевого развития, оказывают воспитатель, психолог, логопед. Некоторые родители пытаются повлиять на формирование речи своего ребенка, начиная с ранних лет жизни. Они стараются, чтобы их ребенок слышал правильную, выразительную и отчетливую речь, читают ребенку сказки, стихи, рассказы, развивают кругозор. Но не у всех так получается. Часто семья не в состоянии (в силу разных причин) оказать действенную помощь ребенку в развитии речи и коррекции речевых дефектов. Большинство родителей не понимают реальных причин, из-за которых у их ребенка те или иные речевые нарушения. В таких случаях усложняется процесс воспитания и обучения. Многие родители достаточно хорошо осознают недостатки в воспитании своих детей, беспомощность в устранении речевых нарушений. Родителям не хватает психолого-педагогической грамотности. Создание единого пространства развития ребенка невозможно без объединения усилий педагогов и родителей. Для успешной работы воспитателям и логопеду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                                         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Цель совместной работы</w:t>
      </w:r>
      <w:r>
        <w:rPr>
          <w:rFonts w:ascii="Arial" w:hAnsi="Arial" w:cs="Arial"/>
          <w:color w:val="000000"/>
          <w:sz w:val="21"/>
          <w:szCs w:val="21"/>
        </w:rPr>
        <w:t> 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Задачи родителей заключаются в следующем:</w:t>
      </w:r>
    </w:p>
    <w:p w:rsidR="000D5497" w:rsidRDefault="000D5497" w:rsidP="000D54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в семье условий, благоприятных для общего и речевого развития детей;</w:t>
      </w:r>
    </w:p>
    <w:p w:rsidR="000D5497" w:rsidRDefault="000D5497" w:rsidP="000D54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целенаправленной и систематической работы по общему, речевому развитию детей и необходимой коррекции недостатков в этом развитии.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Задачи, которые ставит перед собой педагогический коллектив и логопед, работая с родителями в течение учебного года: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дошкольникам с нарушениями речи комфортных во всех отношениях условий развития, воспитание и обучение, создание среды психолого-педагогической и речевой поддержки ребенка;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необходимой работы по профилактике и коррекции недостатков речевого развития у детей, обеспечение их эффективной общей и речевой подготовки к школе;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выявить характер семейных взаимоотношений, авторитет родителей;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определить их влияние на развитие ребенка и на этой основе скоординировать воспитательно-образовательную работу ДОУ и семьи;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целенаправленно воздействовать на родителей с учетом их подготовленности к воспитанию детей;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учитывать пожелания родителей, их предложения;</w:t>
      </w:r>
    </w:p>
    <w:p w:rsidR="000D5497" w:rsidRDefault="000D5497" w:rsidP="000D54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родителей с кругом знаний для успешной подготовки детей к школе.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В работе с семьей используются традиционные и нетрадиционные формы и методы: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групповые собрания;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индивидуальные беседы;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консультации;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наглядная агитация;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открытых дверей;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приглашение родителей на празднике;</w:t>
      </w:r>
    </w:p>
    <w:p w:rsidR="000D5497" w:rsidRDefault="000D5497" w:rsidP="000D549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совместные мероприятия.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из аспектов этого вопроса – поиск действенных путей сотрудничества, в равной степени необходимого как педагогам, так и родителям. Уровень развития ребенка, в первую очередь, зависит от той атмосферы, которую создают сознательно, а большей частью, и бессознательно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 логопеда. Поэтому необходимо привлечение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Родители в известной мере привыкают к речи своих детей и не замечают в ней недочетов, а поэтому и не помогают им усваивать правильную речь. Логопед должен помочь родителям правильно организовать эту работу. Поэтому необходимо познакомить родителей с индивидуальными особенностями всех сторон речи ребенка (словаря, грамматического строя, звукопроизношения) и наметить коррекционные мероприятия. Помощь детям тогда будет эффективной, когда к их речи и поведению предъявляют единые требования (и дома, и в детском саду). Участие родителей в коррекционном процессе очень полезно как для ребенка, так и для самих родителей.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Всесторонняя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 родителями, в целях повышения их педагогической культуры, установления единства воздействия на ребенка крайне полезно. От успеха сотрудничества педагогического коллектива и родителей, имеющих ребенка с речевыми нарушениями зависит результат коррекционной работы. Только в тесном контакте с родителями, повышая их педагогическую культуру и свой педагогический опыт, можно добиться положительных результатов в коррекции речевых недостатков у ребенка и устранении причин трудностей в обучении.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На основе выше изложенного можно сделать вывод:</w:t>
      </w:r>
      <w:r>
        <w:rPr>
          <w:rFonts w:ascii="Arial" w:hAnsi="Arial" w:cs="Arial"/>
          <w:color w:val="000000"/>
          <w:sz w:val="21"/>
          <w:szCs w:val="21"/>
        </w:rPr>
        <w:t xml:space="preserve"> что участвуя 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образовательно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воспитательном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процессе, родители постепенно становятся более активными, начинают ответственнее относиться к выполнению детьми домашних заданий. Только тесный контакт в работе логопеда и родителей может способствовать устранению речевых нарушений в дошкольном возрасте, а значит и дальнейшему полноценному школьному обучению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Влияние устного народного творчества на интеллектуальное и речевое развитие детей дошкольного возраста.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Мы живём в прекрасной, многонациональной стране с богатым культурным наследием, но  для того, чтобы считать себя её сыном или дочерью, необходимо ощутить духовную жизнь своего народа, принять русский язык, историю и культуру России. Живя в России и всем сердцем любя её, мы должны в совершенстве владеть русским языком, знать фольклор во всех его проявлениях (сказки, песни, пословицы, поговорки, хороводы и т.д.).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устном народном творчестве как нигде сохранились особые черты русского характера, присущие ему нравственные ценности, представления о добре, красоте и т.д. Знакомство с устным народным творчеством обогащает речь детей, делает их речь богатой и яркой. Однако не секрет, что представления выпускников детского сада о русской культуре чаще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всего отрывочны, поверхностны. Речь у большинства наших детей невыразительная, бледная. Наши дети плохо знают пословицы, загадки.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занятиях дети знакомятся с русским народным творчеством, с произведениями народных промыслов. Мы пытаемся научить детей красиво говорить, грамотно и свободно выражать свои мысли. Но, к сожалению, работы в детском саду по развитию речи, по знакомству с русской культурой недостаточно. Поэтому будет очень хорошо, если вы со своей стороны поможете в решении этих задач.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это сделать? Все вы читаете своим детям сказки, не правда ли? Будет очень хорошо, если прочитав сказку, вы поговорите о её содержании. О чём эта сказка? Чему учит эта сказка? Попросите рассказать о героях сказки, об их характере, жизни, дать оценку их поступкам. Предложите ребёнку самому подумать, задав ему вопрос, а что было бы если…? Очень часто наши сказки заканчиваются хорошо для одних героев и плохо для других. Например,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Заюшкина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избушка», «Лиса и волк», «Маша и медведи», «Лиса и журавль», «Колобок». Да, зло наказано, добро победило, но разве не должны дети пожалеть обиженного, пусть и не очень доброго героя. Предложите детям самим придумать конец для сказки. Где колобка не съедают, Лиса и Журавль остаются друзьями и.т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 это не только развивает фантазию ваших детей, их речь, но и будет хорошей тренировкой для их сообразительности.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 свободное время (идя в сад, в транспорте) попробуйте поиграть с ребёнком в рифмы утка – минутка – шутка и т.д. Не беда, если ребёнок придумает слово, которого не существует, это игра доставит ему огромное удовольствие, разовьёт речь, чувство ритма. В дальнейшем игру можно усложнить фразами: Маша – машет, Паша – пляшет. Хорошо, если ребёнок продолжит вашу фразу рифмой: Маша машет платком, Боря гладит …(утюгом).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Прекрасно развивает речь и активирует речевой запас такие игры, как:  «Подбери антоним» (высокий – низкий, молодой – старый и т.д.), «Подбери синоним» (друг – товарищ, приятель, жилище – дом), «Назови ласково» (книжка – книжечка, машина – машинка), «Закончи фразу»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снег падает… на дома, зимой, кружится и др.). Эти игры не требуют много времени или специальной подготовки материала, они помогут вашему ребёнку в развитии его речевых способностей.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 «Обогащаем словарь детей»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 овладении речью испытывают трудности порою умственно и психически нормально развивающиеся дети. Чаще всего это бывает в тех случаях, когда ребенок много болеет или по каким – то другим причинам часто отсутствует в детском саду. С такими детьми, как правило, требуется индивидуальная работа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 своевременного формирования правильного произношения зависят общая культура речи и, следовательно, нормальное речевое общение ребенка со сверстниками и взрослыми, успешное овладение грамотой, а после поступления в школу – усвоение школьной программы. </w:t>
      </w:r>
      <w:r>
        <w:rPr>
          <w:rFonts w:ascii="Arial" w:hAnsi="Arial" w:cs="Arial"/>
          <w:color w:val="000000"/>
          <w:sz w:val="21"/>
          <w:szCs w:val="21"/>
        </w:rPr>
        <w:br/>
        <w:t>Произносительная сторона речи в основном формируется в дошкольном детстве. На занятиях, в играх и в повседневном общении воспитатель упражняет детей в четком произнесении слов, в правильном использовании интонационных средств выразительности, учит говорить достаточно громко, не спеша, проговаривая все звуки, развивает фонематический и речевой слух. </w:t>
      </w:r>
      <w:r>
        <w:rPr>
          <w:rFonts w:ascii="Arial" w:hAnsi="Arial" w:cs="Arial"/>
          <w:color w:val="000000"/>
          <w:sz w:val="21"/>
          <w:szCs w:val="21"/>
        </w:rPr>
        <w:br/>
        <w:t>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большую часть времени ребенок проводит дома с родителями или во дворе со сверстниками. В общении с окружающими обогащается его словарь. Ребенок успешно овладевает речью, когда с ним занимаются не только в дошкольном учреждении, но и в семье. Из этого следует: 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педагоги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воспитатели, логопеды) и родители действуют согласованно. Участие семьи в речевом развитии начинается с момента прихода ребенка в детский сад. Педагоги должны грамотно планировать и осуществлять дальнейшую работу с родителями. Большинство педагогов используют известные формы работы с родителями по развитию речи: беседа, консультация, наглядная агитация, родительское собрание, анкетирование, семинары т. д. </w:t>
      </w:r>
      <w:r>
        <w:rPr>
          <w:rFonts w:ascii="Arial" w:hAnsi="Arial" w:cs="Arial"/>
          <w:color w:val="000000"/>
          <w:sz w:val="21"/>
          <w:szCs w:val="21"/>
        </w:rPr>
        <w:br/>
        <w:t>Хочется остановиться на более интересных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новых и эффективных формах взаимодействия с родителями по развитию речи детей в старшем дошкольном возрасте.  </w:t>
      </w:r>
    </w:p>
    <w:p w:rsidR="000D5497" w:rsidRDefault="000D5497" w:rsidP="000D54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Учитывая большую загруженность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родителей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рекомендую « играть на кухне» доступными предметами и материалами.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Игра « Волшебные палочки». Из спичек сложить фигуры, узоры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Игра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«Поможем маме», где предлагается ребенку перебрать рис, горох, гречку, пшено. Эти игры развивают мелкие мышцы руки. </w:t>
      </w:r>
      <w:r>
        <w:rPr>
          <w:rFonts w:ascii="Arial" w:hAnsi="Arial" w:cs="Arial"/>
          <w:color w:val="000000"/>
          <w:sz w:val="21"/>
          <w:szCs w:val="21"/>
        </w:rPr>
        <w:br/>
        <w:t>- Игра « Угощаю» развивает словарный запас детей. Можно поиграть в  «кислые», « соленые», « горькие» слова. </w:t>
      </w:r>
      <w:r>
        <w:rPr>
          <w:rFonts w:ascii="Arial" w:hAnsi="Arial" w:cs="Arial"/>
          <w:color w:val="000000"/>
          <w:sz w:val="21"/>
          <w:szCs w:val="21"/>
        </w:rPr>
        <w:br/>
        <w:t>- Игра « Приготовим сок» развивает грамматический строй речи. Из яблок сок 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яблочный ), из груш сок…( грушевый) и т. д. А потом наоборот: апельсиновый сок из чего? ( из апельсинов). </w:t>
      </w:r>
      <w:r>
        <w:rPr>
          <w:rFonts w:ascii="Arial" w:hAnsi="Arial" w:cs="Arial"/>
          <w:color w:val="000000"/>
          <w:sz w:val="21"/>
          <w:szCs w:val="21"/>
        </w:rPr>
        <w:br/>
        <w:t>- Игра на обогащение словаря ребенка « Доскажи словечко». Родитель называет фразу, а ребенок ее должен закончить. </w:t>
      </w:r>
      <w:r>
        <w:rPr>
          <w:rFonts w:ascii="Arial" w:hAnsi="Arial" w:cs="Arial"/>
          <w:color w:val="000000"/>
          <w:sz w:val="21"/>
          <w:szCs w:val="21"/>
        </w:rPr>
        <w:br/>
        <w:t>Игр аналогичных большое количество и все они интересны детям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доступны родителям. </w:t>
      </w:r>
      <w:r>
        <w:rPr>
          <w:rFonts w:ascii="Arial" w:hAnsi="Arial" w:cs="Arial"/>
          <w:color w:val="000000"/>
          <w:sz w:val="21"/>
          <w:szCs w:val="21"/>
        </w:rPr>
        <w:br/>
        <w:t>  Родители постоянные гости и участники наших праздников. Праздники мы организуем на различные темы, которые охватывают различные стороны речевого развития. Речевой основой становится то, что готовилось дома детьми с их родителями. В задания вводятся вопросы, где совместно с детьми соревнуются папы и мамы в проговаривании скороговорок, отгадывании загадок, чтении стихов, выученных самостоятельно. </w:t>
      </w:r>
      <w:r>
        <w:rPr>
          <w:rFonts w:ascii="Arial" w:hAnsi="Arial" w:cs="Arial"/>
          <w:color w:val="000000"/>
          <w:sz w:val="21"/>
          <w:szCs w:val="21"/>
        </w:rPr>
        <w:br/>
        <w:t>  Такое взаимодействие дает свои положительные результаты в овладении речью, в развитии словаря детей. </w:t>
      </w:r>
    </w:p>
    <w:p w:rsidR="007C6D9A" w:rsidRDefault="007C6D9A"/>
    <w:sectPr w:rsidR="007C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677"/>
    <w:multiLevelType w:val="multilevel"/>
    <w:tmpl w:val="5A7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C283A"/>
    <w:multiLevelType w:val="multilevel"/>
    <w:tmpl w:val="D34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66577"/>
    <w:multiLevelType w:val="multilevel"/>
    <w:tmpl w:val="9774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497"/>
    <w:rsid w:val="000D5497"/>
    <w:rsid w:val="007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10430</Characters>
  <Application>Microsoft Office Word</Application>
  <DocSecurity>0</DocSecurity>
  <Lines>86</Lines>
  <Paragraphs>24</Paragraphs>
  <ScaleCrop>false</ScaleCrop>
  <Company>Grizli777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2023-04-27T07:19:00Z</dcterms:created>
  <dcterms:modified xsi:type="dcterms:W3CDTF">2023-04-27T07:19:00Z</dcterms:modified>
</cp:coreProperties>
</file>